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FE" w:rsidRPr="00FC51FE" w:rsidRDefault="00FC51FE" w:rsidP="00FC51F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6"/>
          <w:szCs w:val="16"/>
        </w:rPr>
      </w:pPr>
      <w:r w:rsidRPr="00FC51FE">
        <w:rPr>
          <w:rFonts w:ascii="inherit" w:eastAsia="Times New Roman" w:hAnsi="inherit" w:cs="Arial"/>
          <w:b/>
          <w:bCs/>
          <w:color w:val="FF0000"/>
          <w:sz w:val="36"/>
        </w:rPr>
        <w:t>KARAKÖPRÜ İLÇESİ</w:t>
      </w:r>
    </w:p>
    <w:p w:rsidR="00FC51FE" w:rsidRPr="00FC51FE" w:rsidRDefault="00FC51FE" w:rsidP="00FC51F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6"/>
          <w:szCs w:val="16"/>
        </w:rPr>
      </w:pPr>
      <w:r w:rsidRPr="00FC51FE">
        <w:rPr>
          <w:rFonts w:ascii="inherit" w:eastAsia="Times New Roman" w:hAnsi="inherit" w:cs="Arial"/>
          <w:b/>
          <w:bCs/>
          <w:color w:val="FF0000"/>
          <w:sz w:val="36"/>
        </w:rPr>
        <w:t>SOSYAL YARDIMLAŞMA VE DAYANIŞMA VAKFI HİZMET STANDARTLARI TABLOSU</w:t>
      </w:r>
    </w:p>
    <w:p w:rsidR="00FC51FE" w:rsidRPr="00FC51FE" w:rsidRDefault="00FC51FE" w:rsidP="00FC51F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6"/>
          <w:szCs w:val="16"/>
        </w:rPr>
      </w:pPr>
      <w:r w:rsidRPr="00FC51FE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tbl>
      <w:tblPr>
        <w:tblW w:w="10573" w:type="dxa"/>
        <w:jc w:val="center"/>
        <w:tblInd w:w="-760" w:type="dxa"/>
        <w:tblCellMar>
          <w:left w:w="0" w:type="dxa"/>
          <w:right w:w="0" w:type="dxa"/>
        </w:tblCellMar>
        <w:tblLook w:val="04A0"/>
      </w:tblPr>
      <w:tblGrid>
        <w:gridCol w:w="959"/>
        <w:gridCol w:w="2840"/>
        <w:gridCol w:w="440"/>
        <w:gridCol w:w="2327"/>
        <w:gridCol w:w="1151"/>
        <w:gridCol w:w="2690"/>
        <w:gridCol w:w="166"/>
      </w:tblGrid>
      <w:tr w:rsidR="00FC51FE" w:rsidRPr="00FC51FE" w:rsidTr="00FC51FE">
        <w:trPr>
          <w:gridAfter w:val="1"/>
          <w:wAfter w:w="347" w:type="dxa"/>
          <w:trHeight w:val="1077"/>
          <w:jc w:val="center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8"/>
              </w:rPr>
              <w:t>SIRA NO</w:t>
            </w:r>
          </w:p>
        </w:tc>
        <w:tc>
          <w:tcPr>
            <w:tcW w:w="29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HİZMETİN ADI</w:t>
            </w:r>
          </w:p>
        </w:tc>
        <w:tc>
          <w:tcPr>
            <w:tcW w:w="35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8"/>
              </w:rPr>
              <w:t>BAŞVURUDA İSTENEN BELGELER</w:t>
            </w:r>
          </w:p>
        </w:tc>
        <w:tc>
          <w:tcPr>
            <w:tcW w:w="2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8"/>
              </w:rPr>
              <w:t>HİZMETİN</w:t>
            </w:r>
          </w:p>
          <w:p w:rsidR="00FC51FE" w:rsidRPr="00FC51FE" w:rsidRDefault="00FC51FE" w:rsidP="00FC51F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8"/>
              </w:rPr>
              <w:t>TAMAMLANMA</w:t>
            </w:r>
          </w:p>
          <w:p w:rsidR="00FC51FE" w:rsidRPr="00FC51FE" w:rsidRDefault="00FC51FE" w:rsidP="00FC51F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8"/>
              </w:rPr>
              <w:t>SÜRESİ (EN GEÇ)</w:t>
            </w:r>
          </w:p>
        </w:tc>
      </w:tr>
      <w:tr w:rsidR="00FC51FE" w:rsidRPr="00FC51FE" w:rsidTr="00FC51FE">
        <w:trPr>
          <w:jc w:val="center"/>
        </w:trPr>
        <w:tc>
          <w:tcPr>
            <w:tcW w:w="10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GIDA YARDIMI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1.</w:t>
            </w: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 SYDV Başvuru Kayıt Formuna ait sözleşmeler müracaatçı tarafından vakıfta imzalanır (İlk defa başvuru yapılıyorsa )</w:t>
            </w:r>
          </w:p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2. </w:t>
            </w: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Başvurular şahsen ve kimlik ibraz etmek suretiyle yapılır.</w:t>
            </w:r>
          </w:p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12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30 GÜN</w:t>
            </w:r>
          </w:p>
          <w:p w:rsidR="00FC51FE" w:rsidRPr="00FC51FE" w:rsidRDefault="00FC51FE" w:rsidP="00FC51FE">
            <w:pPr>
              <w:spacing w:after="12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</w:tr>
      <w:tr w:rsidR="00FC51FE" w:rsidRPr="00FC51FE" w:rsidTr="00FC51FE">
        <w:trPr>
          <w:gridAfter w:val="1"/>
          <w:wAfter w:w="347" w:type="dxa"/>
          <w:jc w:val="center"/>
        </w:trPr>
        <w:tc>
          <w:tcPr>
            <w:tcW w:w="10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2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YAKACAK YARDIMLARI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1.</w:t>
            </w: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 SYDV Başvuru Kayıt Formuna ait sözleşmeler müracaatçı tarafından vakıfta imzalanır (İlk defa başvuru yapılıyorsa )</w:t>
            </w:r>
          </w:p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2. </w:t>
            </w: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Başvurular şahsen ve kimlik ibraz etmek suretiyle yapılır.</w:t>
            </w:r>
          </w:p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12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30 GÜN</w:t>
            </w:r>
          </w:p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</w:tr>
      <w:tr w:rsidR="00FC51FE" w:rsidRPr="00FC51FE" w:rsidTr="00FC51FE">
        <w:trPr>
          <w:gridAfter w:val="1"/>
          <w:wAfter w:w="347" w:type="dxa"/>
          <w:jc w:val="center"/>
        </w:trPr>
        <w:tc>
          <w:tcPr>
            <w:tcW w:w="10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3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BARINMA YARDIMLARI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1.</w:t>
            </w: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 SYDV Başvuru Kayıt Formuna ait sözleşmeler müracaatçı tarafından vakıfta imzalanır (İlk defa başvuru yapılıyorsa )</w:t>
            </w:r>
          </w:p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2. </w:t>
            </w: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Başvurular şahsen ve kimlik ibraz etmek suretiyle yapılır.</w:t>
            </w:r>
          </w:p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12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</w:rPr>
              <w:t>30 GÜN</w:t>
            </w:r>
          </w:p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</w:tr>
      <w:tr w:rsidR="00FC51FE" w:rsidRPr="00FC51FE" w:rsidTr="00FC51FE">
        <w:trPr>
          <w:gridAfter w:val="1"/>
          <w:wAfter w:w="347" w:type="dxa"/>
          <w:jc w:val="center"/>
        </w:trPr>
        <w:tc>
          <w:tcPr>
            <w:tcW w:w="10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4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SOSYAL DESTEK YARDIMLARI (Bir Defaya Mahsus Para/  Periyodik Nakit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1.</w:t>
            </w: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 SYDV Başvuru Kayıt Formuna ait sözleşmeler müracaatçı tarafından vakıfta imzalanır (İlk defa başvuru yapılıyorsa )</w:t>
            </w:r>
          </w:p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2. </w:t>
            </w: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Başvurular şahsen ve kimlik ibraz etmek suretiyle yapılır.</w:t>
            </w:r>
          </w:p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12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</w:rPr>
              <w:t>30 GÜN</w:t>
            </w:r>
          </w:p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</w:tr>
      <w:tr w:rsidR="00FC51FE" w:rsidRPr="00FC51FE" w:rsidTr="00FC51FE">
        <w:trPr>
          <w:gridAfter w:val="1"/>
          <w:wAfter w:w="347" w:type="dxa"/>
          <w:jc w:val="center"/>
        </w:trPr>
        <w:tc>
          <w:tcPr>
            <w:tcW w:w="10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5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EĞİTİM YARDIMLARI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1.</w:t>
            </w: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 SYDV Başvuru Kayıt Formuna ait sözleşmeler müracaatçı tarafından vakıfta imzalanır (İlk defa başvuru yapılıyorsa )</w:t>
            </w:r>
          </w:p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2. </w:t>
            </w: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Başvurular şahsen ve kimlik ibraz etmek suretiyle yapılır.</w:t>
            </w:r>
          </w:p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12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30 GÜN</w:t>
            </w:r>
          </w:p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</w:tr>
      <w:tr w:rsidR="00FC51FE" w:rsidRPr="00FC51FE" w:rsidTr="00FC51FE">
        <w:trPr>
          <w:gridAfter w:val="1"/>
          <w:wAfter w:w="347" w:type="dxa"/>
          <w:jc w:val="center"/>
        </w:trPr>
        <w:tc>
          <w:tcPr>
            <w:tcW w:w="10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6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ŞARTLI EĞİTİM YARDIMI (ŞNT)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1.</w:t>
            </w: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 SYDV Başvuru Kayıt Formuna ait sözleşmeler müracaatçı tarafından vakıfta imzalanır (İlk defa başvuru yapılıyorsa )</w:t>
            </w:r>
          </w:p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2. </w:t>
            </w: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Başvurular şahsen ve kimlik ibraz etmek suretiyle yapılır.</w:t>
            </w:r>
          </w:p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30 GÜN</w:t>
            </w:r>
          </w:p>
        </w:tc>
      </w:tr>
      <w:tr w:rsidR="00FC51FE" w:rsidRPr="00FC51FE" w:rsidTr="00FC51FE">
        <w:trPr>
          <w:gridAfter w:val="1"/>
          <w:wAfter w:w="347" w:type="dxa"/>
          <w:jc w:val="center"/>
        </w:trPr>
        <w:tc>
          <w:tcPr>
            <w:tcW w:w="10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7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ŞARTLI SAĞLIK YARDIMI (ŞNT)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1.</w:t>
            </w: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 SYDV Başvuru Kayıt Formuna ait sözleşmeler müracaatçı tarafından vakıfta imzalanır (İlk defa başvuru yapılıyorsa )</w:t>
            </w:r>
          </w:p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lastRenderedPageBreak/>
              <w:t>2. </w:t>
            </w: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Başvurular şahsen ve kimlik ibraz etmek suretiyle yapılır.</w:t>
            </w:r>
          </w:p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lastRenderedPageBreak/>
              <w:t>30 GÜN</w:t>
            </w:r>
          </w:p>
        </w:tc>
      </w:tr>
      <w:tr w:rsidR="00FC51FE" w:rsidRPr="00FC51FE" w:rsidTr="00FC51FE">
        <w:trPr>
          <w:gridAfter w:val="1"/>
          <w:wAfter w:w="347" w:type="dxa"/>
          <w:jc w:val="center"/>
        </w:trPr>
        <w:tc>
          <w:tcPr>
            <w:tcW w:w="10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lastRenderedPageBreak/>
              <w:t>8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ÖZÜRLÜ İHTİYAÇ YARDIMLARI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bookmarkStart w:id="0" w:name="OLE_LINK1"/>
            <w:r w:rsidRPr="00FC51FE">
              <w:rPr>
                <w:rFonts w:ascii="inherit" w:eastAsia="Times New Roman" w:hAnsi="inherit" w:cs="Arial"/>
                <w:b/>
                <w:bCs/>
                <w:color w:val="666666"/>
                <w:sz w:val="20"/>
              </w:rPr>
              <w:t>1.</w:t>
            </w:r>
            <w:bookmarkEnd w:id="0"/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 SYDV Başvuru Kayıt Formuna ait sözleşmeler müracaatçı tarafından vakıfta imzalanır (İlk defa başvuru yapılıyorsa )</w:t>
            </w:r>
          </w:p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2. </w:t>
            </w: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Başvurular şahsen ve kimlik ibraz etmek suretiyle yapılır.</w:t>
            </w:r>
          </w:p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3. </w:t>
            </w: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Medikal malzeme kullanımı gerektiğine dair Sağlık Kurulu Raporu</w:t>
            </w:r>
          </w:p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30 GÜN</w:t>
            </w:r>
          </w:p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</w:tr>
      <w:tr w:rsidR="00FC51FE" w:rsidRPr="00FC51FE" w:rsidTr="00FC51FE">
        <w:trPr>
          <w:gridAfter w:val="1"/>
          <w:wAfter w:w="347" w:type="dxa"/>
          <w:jc w:val="center"/>
        </w:trPr>
        <w:tc>
          <w:tcPr>
            <w:tcW w:w="10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9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AFET DESTEKLERİ(Deprem,Yangın,Sel vb.)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1.</w:t>
            </w: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 SYDV Başvuru Kayıt Formuna ait sözleşmeler müracaatçı tarafından vakıfta imzalanır (İlk defa başvuru yapılıyorsa )</w:t>
            </w:r>
          </w:p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2. </w:t>
            </w: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Başvurular şahsen ve kimlik ibraz etmek suretiyle yapılır.</w:t>
            </w:r>
          </w:p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3</w:t>
            </w: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Hasar tespit raporu/Yangın raporu vb.</w:t>
            </w:r>
          </w:p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30 GÜN</w:t>
            </w:r>
          </w:p>
        </w:tc>
      </w:tr>
      <w:tr w:rsidR="00FC51FE" w:rsidRPr="00FC51FE" w:rsidTr="00FC51FE">
        <w:trPr>
          <w:gridAfter w:val="1"/>
          <w:wAfter w:w="347" w:type="dxa"/>
          <w:jc w:val="center"/>
        </w:trPr>
        <w:tc>
          <w:tcPr>
            <w:tcW w:w="10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10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TERÖR ZARAR YARDIMI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1.</w:t>
            </w: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 SYDV Başvuru Kayıt Formuna ait sözleşmeler müracaatçı tarafından vakıfta imzalanır (İlk defa başvuru yapılıyorsa )</w:t>
            </w:r>
          </w:p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2. </w:t>
            </w: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Başvurular şahsen ve kimlik ibraz etmek suretiyle yapılır.</w:t>
            </w:r>
          </w:p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3. </w:t>
            </w: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 xml:space="preserve">Terör </w:t>
            </w:r>
            <w:proofErr w:type="spellStart"/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zararıtespit</w:t>
            </w:r>
            <w:proofErr w:type="spellEnd"/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 xml:space="preserve"> tutanağı</w:t>
            </w:r>
          </w:p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30 GÜN</w:t>
            </w:r>
          </w:p>
        </w:tc>
      </w:tr>
      <w:tr w:rsidR="00FC51FE" w:rsidRPr="00FC51FE" w:rsidTr="00FC51FE">
        <w:trPr>
          <w:gridAfter w:val="1"/>
          <w:wAfter w:w="347" w:type="dxa"/>
          <w:jc w:val="center"/>
        </w:trPr>
        <w:tc>
          <w:tcPr>
            <w:tcW w:w="10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11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PROJE DESTEKLERİ (GELİR GETİRİCİ PROJELER)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1.</w:t>
            </w: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 SYDV Başvuru Kayıt Formuna ait sözleşmeler müracaatçı tarafından vakıfta imzalanır (İlk defa başvuru yapılıyorsa )</w:t>
            </w:r>
          </w:p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2. </w:t>
            </w: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Başvurular şahsen ve kimlik ibraz etmek suretiyle yapılır.</w:t>
            </w:r>
          </w:p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3.</w:t>
            </w: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 Proje hazırlama formatı</w:t>
            </w:r>
          </w:p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4.</w:t>
            </w: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 Proje yapacak kişinin iş tecrübesini kanıtlayıcı belge (ustalık, kalfalık, diploma, sertifika, referans mektubu vs.)</w:t>
            </w:r>
          </w:p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Not:</w:t>
            </w: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 Proje Destek başvurularının uygunluğu Mütevelli Heyeti tarafından en geç 30 gün içinde karar bağlanır. Uygun olduğu görülen projeler değerlendirilmek üzere Sosyal Yardımlaşma ve Dayanışma Genel Müdürlüğüne gönderilir.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30 GÜN</w:t>
            </w:r>
          </w:p>
        </w:tc>
      </w:tr>
      <w:tr w:rsidR="00FC51FE" w:rsidRPr="00FC51FE" w:rsidTr="00FC51FE">
        <w:trPr>
          <w:gridAfter w:val="1"/>
          <w:wAfter w:w="347" w:type="dxa"/>
          <w:jc w:val="center"/>
        </w:trPr>
        <w:tc>
          <w:tcPr>
            <w:tcW w:w="10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12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PROJE DESTEKLERİ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1.</w:t>
            </w: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 SYDV Başvuru Kayıt Formuna ait sözleşmeler müracaatçı tarafından vakıfta imzalanır (İlk defa başvuru yapılıyorsa )</w:t>
            </w:r>
          </w:p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2. </w:t>
            </w: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Başvurular şahsen ve kimlik ibraz etmek suretiyle yapılır.</w:t>
            </w:r>
          </w:p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3.</w:t>
            </w: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 Proje hazırlama formatı</w:t>
            </w:r>
          </w:p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Not:</w:t>
            </w: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 xml:space="preserve"> Proje Destek başvurularının uygunluğu Mütevelli Heyeti tarafından en geç 30 gün içinde karar bağlanır. Uygun olduğu görülen projeler </w:t>
            </w: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lastRenderedPageBreak/>
              <w:t>değerlendirilmek üzere Sosyal Yardımlaşma ve Dayanışma Genel Müdürlüğüne gönderilir.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lastRenderedPageBreak/>
              <w:t>30 GÜN</w:t>
            </w:r>
          </w:p>
        </w:tc>
      </w:tr>
      <w:tr w:rsidR="00FC51FE" w:rsidRPr="00FC51FE" w:rsidTr="00FC51FE">
        <w:trPr>
          <w:gridAfter w:val="1"/>
          <w:wAfter w:w="347" w:type="dxa"/>
          <w:jc w:val="center"/>
        </w:trPr>
        <w:tc>
          <w:tcPr>
            <w:tcW w:w="10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lastRenderedPageBreak/>
              <w:t>13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GENEL SAĞLIK SİGORTASI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1.</w:t>
            </w: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 SYDV Başvuru Kayıt Formuna ait sözleşmeler müracaatçı tarafından vakıfta imzalanır (İlk defa başvuru yapılıyorsa )</w:t>
            </w:r>
          </w:p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2. </w:t>
            </w: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Başvurular şahsen ve kimlik ibraz etmek suretiyle yapılır.</w:t>
            </w:r>
          </w:p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30 GÜN</w:t>
            </w:r>
          </w:p>
        </w:tc>
      </w:tr>
      <w:tr w:rsidR="00FC51FE" w:rsidRPr="00FC51FE" w:rsidTr="00FC51FE">
        <w:trPr>
          <w:gridAfter w:val="1"/>
          <w:wAfter w:w="347" w:type="dxa"/>
          <w:jc w:val="center"/>
        </w:trPr>
        <w:tc>
          <w:tcPr>
            <w:tcW w:w="10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14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EŞİ VEFAT ETMİŞ KADINLARA YÖNELİK DÜZENLİ NAKDİ YARDIM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1.</w:t>
            </w: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 SYDV Başvuru Kayıt Formuna ait sözleşmeler müracaatçı tarafından vakıfta imzalanır (İlk defa başvuru yapılıyorsa )</w:t>
            </w:r>
          </w:p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2. </w:t>
            </w: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Başvurular şahsen ve kimlik ibraz etmek suretiyle yapılır.</w:t>
            </w:r>
          </w:p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30 GÜN</w:t>
            </w:r>
          </w:p>
        </w:tc>
      </w:tr>
      <w:tr w:rsidR="00FC51FE" w:rsidRPr="00FC51FE" w:rsidTr="00FC51FE">
        <w:trPr>
          <w:gridAfter w:val="1"/>
          <w:wAfter w:w="347" w:type="dxa"/>
          <w:jc w:val="center"/>
        </w:trPr>
        <w:tc>
          <w:tcPr>
            <w:tcW w:w="10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15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ÖYAÇ (ÖKSÜZ YETİM ASKER ÇOCUĞU) YARDIMI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1.</w:t>
            </w: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 SYDV Başvuru Kayıt Formuna ait sözleşmeler müracaatçı tarafından vakıfta imzalanır (İlk defa başvuru yapılıyorsa )</w:t>
            </w:r>
          </w:p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2. </w:t>
            </w: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Başvurular şahsen ve kimlik ibraz etmek suretiyle yapılır.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30 GÜN</w:t>
            </w:r>
          </w:p>
        </w:tc>
      </w:tr>
      <w:tr w:rsidR="00FC51FE" w:rsidRPr="00FC51FE" w:rsidTr="00FC51FE">
        <w:trPr>
          <w:gridAfter w:val="1"/>
          <w:wAfter w:w="347" w:type="dxa"/>
          <w:jc w:val="center"/>
        </w:trPr>
        <w:tc>
          <w:tcPr>
            <w:tcW w:w="10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16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MAAY (MUHTAÇ ASKER AİLESİ ) YARDIMI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1.</w:t>
            </w: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 SYDV Başvuru Kayıt Formuna ait sözleşmeler müracaatçı tarafından vakıfta imzalanır (İlk defa başvuru yapılıyorsa )</w:t>
            </w:r>
          </w:p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2. </w:t>
            </w: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Başvurular evli ise eşi, bekar ise annesi, anne yoksa babası tarafından  kimlik ibraz etmek suretiyle yapılır.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30 GÜN</w:t>
            </w:r>
          </w:p>
        </w:tc>
      </w:tr>
      <w:tr w:rsidR="00FC51FE" w:rsidRPr="00FC51FE" w:rsidTr="00FC51FE">
        <w:trPr>
          <w:gridAfter w:val="1"/>
          <w:wAfter w:w="347" w:type="dxa"/>
          <w:jc w:val="center"/>
        </w:trPr>
        <w:tc>
          <w:tcPr>
            <w:tcW w:w="10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17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2022 ENGELLİ YARDIMI(EGELLİ YAKINI)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1.</w:t>
            </w: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 SYDV Başvuru Kayıt Formuna ait sözleşmeler müracaatçı tarafından vakıfta imzalanır (İlk defa başvuru yapılıyorsa )</w:t>
            </w:r>
          </w:p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2. </w:t>
            </w: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Başvurular 18 yaşının altındaki vatandaşların velisi tarafından , 18 yaş üstündeki vatandaşların kendisi veya vasisi tarafından kimlik ibraz edilmek suretiyle yapılır.</w:t>
            </w:r>
          </w:p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3</w:t>
            </w: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.Engelli maaşı bağlanabilmesi için raporun en az % 40 , 65 yaş üstü olan vatandaşların en az % 70 olması gerekmektedir.</w:t>
            </w:r>
          </w:p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30 GÜN</w:t>
            </w:r>
          </w:p>
        </w:tc>
      </w:tr>
      <w:tr w:rsidR="00FC51FE" w:rsidRPr="00FC51FE" w:rsidTr="00FC51FE">
        <w:trPr>
          <w:gridAfter w:val="1"/>
          <w:wAfter w:w="347" w:type="dxa"/>
          <w:jc w:val="center"/>
        </w:trPr>
        <w:tc>
          <w:tcPr>
            <w:tcW w:w="10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bookmarkStart w:id="1" w:name="_GoBack"/>
            <w:bookmarkEnd w:id="1"/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18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2022 YAŞLI MAAŞI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1.</w:t>
            </w: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 SYDV Başvuru Kayıt Formuna ait sözleşmeler müracaatçı tarafından vakıfta imzalanır (İlk defa başvuru yapılıyorsa )</w:t>
            </w:r>
          </w:p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2. </w:t>
            </w: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Başvurular şahsen ve kimlik ibraz etmek suretiyle yapılır.</w:t>
            </w:r>
          </w:p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3.</w:t>
            </w: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Müracaatçının en az 65 yaşında olması gerekmektedir.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30 GÜN</w:t>
            </w:r>
          </w:p>
        </w:tc>
      </w:tr>
      <w:tr w:rsidR="00FC51FE" w:rsidRPr="00FC51FE" w:rsidTr="00FC51FE">
        <w:trPr>
          <w:gridAfter w:val="1"/>
          <w:wAfter w:w="347" w:type="dxa"/>
          <w:trHeight w:val="388"/>
          <w:jc w:val="center"/>
        </w:trPr>
        <w:tc>
          <w:tcPr>
            <w:tcW w:w="1022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NOT: </w:t>
            </w: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Yukarıda belirtilen hizmetlerden faydalanılmak üzere başvurulması için 3294 sayılı kanunun 2.  Maddesi gereğince başvuru sahiplerinin ve eşlerinin herhangi bir sosyal güvenlik kuruluşuna tabi olamama şartı aranmaktadır.</w:t>
            </w:r>
          </w:p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</w:tr>
      <w:tr w:rsidR="00FC51FE" w:rsidRPr="00FC51FE" w:rsidTr="00FC51FE">
        <w:trPr>
          <w:gridAfter w:val="1"/>
          <w:wAfter w:w="347" w:type="dxa"/>
          <w:jc w:val="center"/>
        </w:trPr>
        <w:tc>
          <w:tcPr>
            <w:tcW w:w="35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</w:tr>
      <w:tr w:rsidR="00FC51FE" w:rsidRPr="00FC51FE" w:rsidTr="00FC51FE">
        <w:trPr>
          <w:gridAfter w:val="1"/>
          <w:wAfter w:w="347" w:type="dxa"/>
          <w:jc w:val="center"/>
        </w:trPr>
        <w:tc>
          <w:tcPr>
            <w:tcW w:w="35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İlk Müracaat Yeri</w:t>
            </w: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        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İkinci Müracaat Yeri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</w:tr>
      <w:tr w:rsidR="00FC51FE" w:rsidRPr="00FC51FE" w:rsidTr="00FC51FE">
        <w:trPr>
          <w:gridAfter w:val="1"/>
          <w:wAfter w:w="347" w:type="dxa"/>
          <w:jc w:val="center"/>
        </w:trPr>
        <w:tc>
          <w:tcPr>
            <w:tcW w:w="35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İsim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Veysel FIRAT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İsim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Yavuz GÜNER</w:t>
            </w:r>
          </w:p>
        </w:tc>
      </w:tr>
      <w:tr w:rsidR="00FC51FE" w:rsidRPr="00FC51FE" w:rsidTr="00FC51FE">
        <w:trPr>
          <w:gridAfter w:val="1"/>
          <w:wAfter w:w="347" w:type="dxa"/>
          <w:jc w:val="center"/>
        </w:trPr>
        <w:tc>
          <w:tcPr>
            <w:tcW w:w="35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Unvan 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Vakıf Müdürü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Unvan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Karaköprü</w:t>
            </w:r>
            <w:proofErr w:type="spellEnd"/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 xml:space="preserve"> Kaymakamı</w:t>
            </w:r>
          </w:p>
        </w:tc>
      </w:tr>
      <w:tr w:rsidR="00FC51FE" w:rsidRPr="00FC51FE" w:rsidTr="00FC51FE">
        <w:trPr>
          <w:gridAfter w:val="1"/>
          <w:wAfter w:w="347" w:type="dxa"/>
          <w:jc w:val="center"/>
        </w:trPr>
        <w:tc>
          <w:tcPr>
            <w:tcW w:w="35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Adres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Karaköprü</w:t>
            </w:r>
            <w:proofErr w:type="spellEnd"/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 xml:space="preserve"> Kaymakamlığı.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Adres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Karaköprü</w:t>
            </w:r>
            <w:proofErr w:type="spellEnd"/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 xml:space="preserve"> Kaymakamlığı.</w:t>
            </w:r>
          </w:p>
        </w:tc>
      </w:tr>
      <w:tr w:rsidR="00FC51FE" w:rsidRPr="00FC51FE" w:rsidTr="00FC51FE">
        <w:trPr>
          <w:gridAfter w:val="1"/>
          <w:wAfter w:w="347" w:type="dxa"/>
          <w:jc w:val="center"/>
        </w:trPr>
        <w:tc>
          <w:tcPr>
            <w:tcW w:w="35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Tel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290 15 21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Tel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312 77 55</w:t>
            </w:r>
          </w:p>
        </w:tc>
      </w:tr>
      <w:tr w:rsidR="00FC51FE" w:rsidRPr="00FC51FE" w:rsidTr="00FC51FE">
        <w:trPr>
          <w:gridAfter w:val="1"/>
          <w:wAfter w:w="347" w:type="dxa"/>
          <w:jc w:val="center"/>
        </w:trPr>
        <w:tc>
          <w:tcPr>
            <w:tcW w:w="35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Faks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290 15 20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Faks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312 77 66</w:t>
            </w:r>
          </w:p>
        </w:tc>
      </w:tr>
      <w:tr w:rsidR="00FC51FE" w:rsidRPr="00FC51FE" w:rsidTr="00FC51FE">
        <w:trPr>
          <w:gridAfter w:val="1"/>
          <w:wAfter w:w="347" w:type="dxa"/>
          <w:jc w:val="center"/>
        </w:trPr>
        <w:tc>
          <w:tcPr>
            <w:tcW w:w="35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e-Posta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</w:rPr>
              <w:t>kararakoprusydv@hotmail.com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b/>
                <w:bCs/>
                <w:sz w:val="20"/>
              </w:rPr>
              <w:t>e-Posta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1FE" w:rsidRPr="00FC51FE" w:rsidRDefault="00FC51FE" w:rsidP="00FC51F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FC51FE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karakopru@icisleri.gov.tr</w:t>
            </w:r>
          </w:p>
        </w:tc>
      </w:tr>
    </w:tbl>
    <w:p w:rsidR="00D978A4" w:rsidRDefault="00D978A4"/>
    <w:sectPr w:rsidR="00D97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FC51FE"/>
    <w:rsid w:val="00D978A4"/>
    <w:rsid w:val="00FC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C51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952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8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71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3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86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60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614">
          <w:marLeft w:val="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9906">
          <w:marLeft w:val="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230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69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5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7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1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19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097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666">
          <w:marLeft w:val="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846">
          <w:marLeft w:val="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873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Kaymakamlık 12</dc:creator>
  <cp:keywords/>
  <dc:description/>
  <cp:lastModifiedBy>Kaymakamlık 12</cp:lastModifiedBy>
  <cp:revision>2</cp:revision>
  <dcterms:created xsi:type="dcterms:W3CDTF">2019-05-16T12:17:00Z</dcterms:created>
  <dcterms:modified xsi:type="dcterms:W3CDTF">2019-05-16T12:18:00Z</dcterms:modified>
</cp:coreProperties>
</file>